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28pt;margin-top:21.999992pt;width:537pt;height:29.5pt;mso-position-horizontal-relative:page;mso-position-vertical-relative:page;z-index:15734784" id="docshapegroup1" coordorigin="560,440" coordsize="10740,590">
            <v:line style="position:absolute" from="560,1020" to="11300,1020" stroked="true" strokeweight="1.0pt" strokecolor="#000000">
              <v:stroke dashstyle="solid"/>
            </v:line>
            <v:shape style="position:absolute;left:8940;top:440;width:2000;height:520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0;top:455;width:1733;height:539" type="#_x0000_t202" id="docshape3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Segunda-feira</w:t>
                    </w:r>
                  </w:p>
                  <w:p>
                    <w:pPr>
                      <w:spacing w:line="235" w:lineRule="auto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 de Janeiro de 2023 21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Ano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XVIII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1666</w:t>
                    </w:r>
                  </w:p>
                </w:txbxContent>
              </v:textbox>
              <w10:wrap type="none"/>
            </v:shape>
            <v:shape style="position:absolute;left:5620;top:606;width:612;height:313" type="#_x0000_t202" id="docshape4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Catu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.5pt;margin-top:55.499981pt;width:538pt;height:746pt;mso-position-horizontal-relative:page;mso-position-vertical-relative:page;z-index:-15801856" id="docshapegroup5" coordorigin="550,1110" coordsize="10760,14920">
            <v:shape style="position:absolute;left:560;top:1120;width:10740;height:14900" id="docshape6" coordorigin="560,1120" coordsize="10740,14900" path="m560,1120l11300,1120m560,16020l11300,16020m560,1120l560,16020m11300,1120l11300,16020e" filled="false" stroked="true" strokeweight="1.0pt" strokecolor="#000000">
              <v:path arrowok="t"/>
              <v:stroke dashstyle="solid"/>
            </v:shape>
            <v:shape style="position:absolute;left:1960;top:2333;width:689;height:802" type="#_x0000_t75" id="docshape7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pStyle w:val="BodyText"/>
        <w:ind w:left="1095"/>
      </w:pPr>
      <w:r>
        <w:rPr/>
        <w:t>ESTADO</w:t>
      </w:r>
      <w:r>
        <w:rPr>
          <w:rFonts w:ascii="Times New Roman"/>
          <w:b w:val="0"/>
          <w:spacing w:val="5"/>
        </w:rPr>
        <w:t> </w:t>
      </w:r>
      <w:r>
        <w:rPr/>
        <w:t>DA</w:t>
      </w:r>
      <w:r>
        <w:rPr>
          <w:rFonts w:ascii="Times New Roman"/>
          <w:b w:val="0"/>
          <w:spacing w:val="7"/>
        </w:rPr>
        <w:t> </w:t>
      </w:r>
      <w:r>
        <w:rPr>
          <w:spacing w:val="-2"/>
        </w:rPr>
        <w:t>BAHIA</w:t>
      </w:r>
    </w:p>
    <w:p>
      <w:pPr>
        <w:pStyle w:val="BodyText"/>
        <w:spacing w:line="249" w:lineRule="auto" w:before="8"/>
        <w:ind w:left="1095" w:right="4086"/>
      </w:pPr>
      <w:r>
        <w:rPr>
          <w:w w:val="105"/>
        </w:rPr>
        <w:t>PREFEITURA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MUNICIPAL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CATU</w:t>
      </w:r>
      <w:r>
        <w:rPr>
          <w:rFonts w:ascii="Times New Roman" w:hAnsi="Times New Roman"/>
          <w:b w:val="0"/>
          <w:w w:val="105"/>
        </w:rPr>
        <w:t> </w:t>
      </w:r>
      <w:r>
        <w:rPr>
          <w:spacing w:val="-2"/>
          <w:w w:val="105"/>
        </w:rPr>
        <w:t>SECRETARIA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spacing w:val="-2"/>
          <w:w w:val="105"/>
        </w:rPr>
        <w:t>MUNICIPAL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spacing w:val="-2"/>
          <w:w w:val="105"/>
        </w:rPr>
        <w:t>DE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spacing w:val="-2"/>
          <w:w w:val="105"/>
        </w:rPr>
        <w:t>SAÚDE</w:t>
      </w:r>
    </w:p>
    <w:p>
      <w:pPr>
        <w:spacing w:line="151" w:lineRule="exact" w:before="0"/>
        <w:ind w:left="1095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spacing w:val="-2"/>
          <w:sz w:val="13"/>
        </w:rPr>
        <w:t>Rua</w:t>
      </w:r>
      <w:r>
        <w:rPr>
          <w:rFonts w:ascii="Times New Roman" w:hAnsi="Times New Roman"/>
          <w:spacing w:val="-3"/>
          <w:sz w:val="13"/>
        </w:rPr>
        <w:t> </w:t>
      </w:r>
      <w:r>
        <w:rPr>
          <w:rFonts w:ascii="Calibri" w:hAnsi="Calibri"/>
          <w:spacing w:val="-2"/>
          <w:sz w:val="13"/>
        </w:rPr>
        <w:t>Geonísio</w:t>
      </w:r>
      <w:r>
        <w:rPr>
          <w:rFonts w:ascii="Times New Roman" w:hAnsi="Times New Roman"/>
          <w:spacing w:val="-2"/>
          <w:sz w:val="13"/>
        </w:rPr>
        <w:t> </w:t>
      </w:r>
      <w:r>
        <w:rPr>
          <w:rFonts w:ascii="Calibri" w:hAnsi="Calibri"/>
          <w:spacing w:val="-2"/>
          <w:sz w:val="13"/>
        </w:rPr>
        <w:t>Barroso,</w:t>
      </w:r>
      <w:r>
        <w:rPr>
          <w:rFonts w:ascii="Times New Roman" w:hAnsi="Times New Roman"/>
          <w:spacing w:val="-2"/>
          <w:sz w:val="13"/>
        </w:rPr>
        <w:t> </w:t>
      </w:r>
      <w:r>
        <w:rPr>
          <w:rFonts w:ascii="Calibri" w:hAnsi="Calibri"/>
          <w:spacing w:val="-2"/>
          <w:sz w:val="13"/>
        </w:rPr>
        <w:t>Centro</w:t>
      </w:r>
      <w:r>
        <w:rPr>
          <w:rFonts w:ascii="Times New Roman" w:hAnsi="Times New Roman"/>
          <w:spacing w:val="-4"/>
          <w:sz w:val="13"/>
        </w:rPr>
        <w:t> </w:t>
      </w:r>
      <w:r>
        <w:rPr>
          <w:rFonts w:ascii="Calibri" w:hAnsi="Calibri"/>
          <w:spacing w:val="-2"/>
          <w:sz w:val="13"/>
        </w:rPr>
        <w:t>Administrativo,</w:t>
      </w:r>
      <w:r>
        <w:rPr>
          <w:rFonts w:ascii="Times New Roman" w:hAnsi="Times New Roman"/>
          <w:spacing w:val="-2"/>
          <w:sz w:val="13"/>
        </w:rPr>
        <w:t> </w:t>
      </w:r>
      <w:r>
        <w:rPr>
          <w:rFonts w:ascii="Calibri" w:hAnsi="Calibri"/>
          <w:spacing w:val="-2"/>
          <w:sz w:val="13"/>
        </w:rPr>
        <w:t>Boa</w:t>
      </w:r>
      <w:r>
        <w:rPr>
          <w:rFonts w:ascii="Times New Roman" w:hAnsi="Times New Roman"/>
          <w:spacing w:val="-3"/>
          <w:sz w:val="13"/>
        </w:rPr>
        <w:t> </w:t>
      </w:r>
      <w:r>
        <w:rPr>
          <w:rFonts w:ascii="Calibri" w:hAnsi="Calibri"/>
          <w:spacing w:val="-2"/>
          <w:sz w:val="13"/>
        </w:rPr>
        <w:t>Vista</w:t>
      </w:r>
      <w:r>
        <w:rPr>
          <w:rFonts w:ascii="Times New Roman" w:hAnsi="Times New Roman"/>
          <w:spacing w:val="-2"/>
          <w:sz w:val="13"/>
        </w:rPr>
        <w:t> </w:t>
      </w:r>
      <w:r>
        <w:rPr>
          <w:rFonts w:ascii="Calibri" w:hAnsi="Calibri"/>
          <w:spacing w:val="-2"/>
          <w:sz w:val="13"/>
        </w:rPr>
        <w:t>–</w:t>
      </w:r>
      <w:r>
        <w:rPr>
          <w:rFonts w:ascii="Calibri" w:hAnsi="Calibri"/>
          <w:spacing w:val="-1"/>
          <w:sz w:val="13"/>
        </w:rPr>
        <w:t> </w:t>
      </w:r>
      <w:r>
        <w:rPr>
          <w:rFonts w:ascii="Calibri" w:hAnsi="Calibri"/>
          <w:spacing w:val="-2"/>
          <w:sz w:val="13"/>
        </w:rPr>
        <w:t>CEP:</w:t>
      </w:r>
      <w:r>
        <w:rPr>
          <w:rFonts w:ascii="Times New Roman" w:hAnsi="Times New Roman"/>
          <w:spacing w:val="-3"/>
          <w:sz w:val="13"/>
        </w:rPr>
        <w:t> </w:t>
      </w:r>
      <w:r>
        <w:rPr>
          <w:rFonts w:ascii="Calibri" w:hAnsi="Calibri"/>
          <w:spacing w:val="-2"/>
          <w:sz w:val="13"/>
        </w:rPr>
        <w:t>48110-000</w:t>
      </w:r>
      <w:r>
        <w:rPr>
          <w:rFonts w:ascii="Times New Roman" w:hAnsi="Times New Roman"/>
          <w:spacing w:val="-5"/>
          <w:sz w:val="13"/>
        </w:rPr>
        <w:t> </w:t>
      </w:r>
      <w:r>
        <w:rPr>
          <w:rFonts w:ascii="Calibri" w:hAnsi="Calibri"/>
          <w:spacing w:val="-2"/>
          <w:sz w:val="13"/>
        </w:rPr>
        <w:t>Catu-</w:t>
      </w:r>
      <w:r>
        <w:rPr>
          <w:rFonts w:ascii="Calibri" w:hAnsi="Calibri"/>
          <w:spacing w:val="-4"/>
          <w:sz w:val="13"/>
        </w:rPr>
        <w:t>Bahia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2"/>
        </w:rPr>
      </w:pPr>
    </w:p>
    <w:p>
      <w:pPr>
        <w:pStyle w:val="BodyText"/>
        <w:spacing w:line="276" w:lineRule="auto" w:before="1"/>
        <w:ind w:left="2887" w:right="2507" w:firstLine="919"/>
        <w:rPr>
          <w:rFonts w:ascii="Arial"/>
        </w:rPr>
      </w:pPr>
      <w:r>
        <w:rPr>
          <w:rFonts w:ascii="Arial"/>
          <w:w w:val="105"/>
        </w:rPr>
        <w:t>ANEXO III </w:t>
      </w:r>
      <w:r>
        <w:rPr>
          <w:rFonts w:ascii="Arial"/>
          <w:spacing w:val="-2"/>
          <w:w w:val="105"/>
        </w:rPr>
        <w:t>REQUERIMENTO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2"/>
          <w:w w:val="105"/>
        </w:rPr>
        <w:t>DE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2"/>
          <w:w w:val="105"/>
        </w:rPr>
        <w:t>RECURSO</w:t>
      </w:r>
    </w:p>
    <w:p>
      <w:pPr>
        <w:spacing w:line="240" w:lineRule="auto" w:before="1" w:after="1"/>
        <w:rPr>
          <w:b/>
          <w:sz w:val="17"/>
        </w:rPr>
      </w:pPr>
    </w:p>
    <w:tbl>
      <w:tblPr>
        <w:tblW w:w="0" w:type="auto"/>
        <w:jc w:val="left"/>
        <w:tblInd w:w="42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4"/>
      </w:tblGrid>
      <w:tr>
        <w:trPr>
          <w:trHeight w:val="238" w:hRule="atLeast"/>
        </w:trPr>
        <w:tc>
          <w:tcPr>
            <w:tcW w:w="80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7F7F7F"/>
          </w:tcPr>
          <w:p>
            <w:pPr>
              <w:pStyle w:val="TableParagraph"/>
              <w:spacing w:line="146" w:lineRule="exact" w:before="72"/>
              <w:ind w:left="2924" w:right="291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REQUERIMENTO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14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RECURSO</w:t>
            </w:r>
          </w:p>
        </w:tc>
      </w:tr>
      <w:tr>
        <w:trPr>
          <w:trHeight w:val="235" w:hRule="atLeast"/>
        </w:trPr>
        <w:tc>
          <w:tcPr>
            <w:tcW w:w="8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8" w:lineRule="exact"/>
              <w:ind w:left="159"/>
              <w:rPr>
                <w:b/>
                <w:sz w:val="14"/>
              </w:rPr>
            </w:pPr>
            <w:r>
              <w:rPr>
                <w:b/>
                <w:sz w:val="14"/>
              </w:rPr>
              <w:t>Nº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Inscrição:</w:t>
            </w:r>
          </w:p>
        </w:tc>
      </w:tr>
      <w:tr>
        <w:trPr>
          <w:trHeight w:val="235" w:hRule="atLeast"/>
        </w:trPr>
        <w:tc>
          <w:tcPr>
            <w:tcW w:w="80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8" w:lineRule="exact"/>
              <w:ind w:left="159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Candidato:</w:t>
            </w:r>
          </w:p>
        </w:tc>
      </w:tr>
      <w:tr>
        <w:trPr>
          <w:trHeight w:val="6385" w:hRule="atLeast"/>
        </w:trPr>
        <w:tc>
          <w:tcPr>
            <w:tcW w:w="8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55"/>
              <w:rPr>
                <w:sz w:val="14"/>
              </w:rPr>
            </w:pPr>
            <w:r>
              <w:rPr>
                <w:sz w:val="14"/>
              </w:rPr>
              <w:t>Ao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Presidente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Comissão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Recrutamento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Pessoal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5"/>
              <w:rPr>
                <w:sz w:val="14"/>
              </w:rPr>
            </w:pPr>
            <w:r>
              <w:rPr>
                <w:sz w:val="14"/>
              </w:rPr>
              <w:t>Como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candidato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Processo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Seletivo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função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  <w:p>
            <w:pPr>
              <w:pStyle w:val="TableParagraph"/>
              <w:tabs>
                <w:tab w:pos="4080" w:val="left" w:leader="none"/>
              </w:tabs>
              <w:spacing w:line="247" w:lineRule="auto" w:before="4"/>
              <w:ind w:left="155" w:right="585"/>
              <w:rPr>
                <w:sz w:val="14"/>
              </w:rPr>
            </w:pP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solicito revisão no processo de Avaliação Curricular,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mediante as seguintes razões: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 w:after="1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7.95pt;height:.4pt;mso-position-horizontal-relative:char;mso-position-vertical-relative:line" id="docshapegroup8" coordorigin="0,0" coordsize="7759,8">
                  <v:line style="position:absolute" from="0,4" to="7759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7.95pt;height:.4pt;mso-position-horizontal-relative:char;mso-position-vertical-relative:line" id="docshapegroup9" coordorigin="0,0" coordsize="7759,8">
                  <v:line style="position:absolute" from="0,4" to="7759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8.25pt;height:.4pt;mso-position-horizontal-relative:char;mso-position-vertical-relative:line" id="docshapegroup10" coordorigin="0,0" coordsize="7765,8">
                  <v:line style="position:absolute" from="0,4" to="7764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7.95pt;height:.4pt;mso-position-horizontal-relative:char;mso-position-vertical-relative:line" id="docshapegroup11" coordorigin="0,0" coordsize="7759,8">
                  <v:line style="position:absolute" from="0,4" to="7759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7.95pt;height:.4pt;mso-position-horizontal-relative:char;mso-position-vertical-relative:line" id="docshapegroup12" coordorigin="0,0" coordsize="7759,8">
                  <v:line style="position:absolute" from="0,4" to="7759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8.05pt;height:.4pt;mso-position-horizontal-relative:char;mso-position-vertical-relative:line" id="docshapegroup13" coordorigin="0,0" coordsize="7761,8">
                  <v:line style="position:absolute" from="0,4" to="7760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7.95pt;height:.4pt;mso-position-horizontal-relative:char;mso-position-vertical-relative:line" id="docshapegroup14" coordorigin="0,0" coordsize="7759,8">
                  <v:line style="position:absolute" from="0,4" to="7759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8.4pt;height:.4pt;mso-position-horizontal-relative:char;mso-position-vertical-relative:line" id="docshapegroup15" coordorigin="0,0" coordsize="7768,8">
                  <v:line style="position:absolute" from="0,4" to="7767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7.95pt;height:.4pt;mso-position-horizontal-relative:char;mso-position-vertical-relative:line" id="docshapegroup16" coordorigin="0,0" coordsize="7759,8">
                  <v:line style="position:absolute" from="0,4" to="7759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7.95pt;height:.4pt;mso-position-horizontal-relative:char;mso-position-vertical-relative:line" id="docshapegroup17" coordorigin="0,0" coordsize="7759,8">
                  <v:line style="position:absolute" from="0,4" to="7759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388.2pt;height:.4pt;mso-position-horizontal-relative:char;mso-position-vertical-relative:line" id="docshapegroup18" coordorigin="0,0" coordsize="7764,8">
                  <v:line style="position:absolute" from="0,4" to="7763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  <w:pict>
                <v:group style="width:52.05pt;height:.4pt;mso-position-horizontal-relative:char;mso-position-vertical-relative:line" id="docshapegroup19" coordorigin="0,0" coordsize="1041,8">
                  <v:line style="position:absolute" from="0,4" to="1041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Catu,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xxx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xxxxxxxx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2023.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Atenção: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06" w:val="left" w:leader="none"/>
              </w:tabs>
              <w:spacing w:line="240" w:lineRule="auto" w:before="113" w:after="0"/>
              <w:ind w:left="1205" w:right="0" w:hanging="1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Preencher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recurso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letra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legível.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06" w:val="left" w:leader="none"/>
              </w:tabs>
              <w:spacing w:line="240" w:lineRule="auto" w:before="56" w:after="0"/>
              <w:ind w:left="1205" w:right="0" w:hanging="1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Apresentar argumentações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claras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concisas.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06" w:val="left" w:leader="none"/>
              </w:tabs>
              <w:spacing w:line="338" w:lineRule="auto" w:before="64" w:after="0"/>
              <w:ind w:left="1307" w:right="34" w:hanging="28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Preencher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b/>
                <w:sz w:val="14"/>
              </w:rPr>
              <w:t>recurso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02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(duas)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vias,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quais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01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(uma)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b/>
                <w:sz w:val="14"/>
              </w:rPr>
              <w:t>será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b/>
                <w:sz w:val="14"/>
              </w:rPr>
              <w:t>retida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outra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permanecerá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o candidato, sendo atestada na entrega.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06" w:val="left" w:leader="none"/>
              </w:tabs>
              <w:spacing w:line="160" w:lineRule="exact" w:before="0" w:after="0"/>
              <w:ind w:left="1205" w:right="0" w:hanging="1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Não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é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permitido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acostar nenhum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documento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recurso.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1"/>
        </w:rPr>
      </w:pPr>
    </w:p>
    <w:p>
      <w:pPr>
        <w:pStyle w:val="Title"/>
        <w:ind w:left="1552"/>
      </w:pPr>
      <w:r>
        <w:rPr/>
        <w:t>CERTIFICAÇÃO</w:t>
      </w:r>
      <w:r>
        <w:rPr>
          <w:spacing w:val="-7"/>
        </w:rPr>
        <w:t> </w:t>
      </w:r>
      <w:r>
        <w:rPr/>
        <w:t>DIGITAL:</w:t>
      </w:r>
      <w:r>
        <w:rPr>
          <w:spacing w:val="-7"/>
        </w:rPr>
        <w:t> </w:t>
      </w:r>
      <w:r>
        <w:rPr>
          <w:spacing w:val="-2"/>
        </w:rPr>
        <w:t>OEE0NDQ3NTDBNEE3QTDFQK</w:t>
      </w:r>
    </w:p>
    <w:p>
      <w:pPr>
        <w:pStyle w:val="Title"/>
        <w:spacing w:before="50"/>
      </w:pPr>
      <w:r>
        <w:rPr/>
        <w:t>Esta</w:t>
      </w:r>
      <w:r>
        <w:rPr>
          <w:spacing w:val="-4"/>
        </w:rPr>
        <w:t> </w:t>
      </w:r>
      <w:r>
        <w:rPr/>
        <w:t>edição</w:t>
      </w:r>
      <w:r>
        <w:rPr>
          <w:spacing w:val="-2"/>
        </w:rPr>
        <w:t> </w:t>
      </w:r>
      <w:r>
        <w:rPr/>
        <w:t>encontra-se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deste</w:t>
      </w:r>
      <w:r>
        <w:rPr>
          <w:spacing w:val="-1"/>
        </w:rPr>
        <w:t> </w:t>
      </w:r>
      <w:r>
        <w:rPr>
          <w:spacing w:val="-4"/>
        </w:rPr>
        <w:t>ente.</w:t>
      </w:r>
    </w:p>
    <w:sectPr>
      <w:type w:val="continuous"/>
      <w:pgSz w:w="11900" w:h="16840"/>
      <w:pgMar w:top="420" w:bottom="0" w:left="16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5" w:hanging="187"/>
        <w:jc w:val="left"/>
      </w:pPr>
      <w:rPr>
        <w:rFonts w:hint="default" w:ascii="Arial" w:hAnsi="Arial" w:eastAsia="Arial" w:cs="Arial"/>
        <w:b/>
        <w:bCs/>
        <w:i w:val="0"/>
        <w:iCs w:val="0"/>
        <w:w w:val="10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0" w:hanging="1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1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1" w:hanging="1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1" w:hanging="1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2" w:hanging="1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82" w:hanging="1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62" w:hanging="1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43" w:hanging="18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542" w:right="1601"/>
      <w:jc w:val="center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2023-01-28T14:18:53Z</dcterms:created>
  <dcterms:modified xsi:type="dcterms:W3CDTF">2023-01-28T14:18:53Z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2023-01-28T00:00:00Z</vt:filetime>
  </property>
</Properties>
</file>